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81" w:rsidRDefault="00F92081" w:rsidP="00F920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46018A38" wp14:editId="442052D8">
            <wp:extent cx="1790700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81" w:rsidRDefault="00F92081" w:rsidP="00F92081">
      <w:pPr>
        <w:jc w:val="center"/>
        <w:rPr>
          <w:b/>
          <w:sz w:val="28"/>
          <w:szCs w:val="28"/>
        </w:rPr>
      </w:pPr>
    </w:p>
    <w:p w:rsidR="00F92081" w:rsidRDefault="00F92081" w:rsidP="00F92081">
      <w:pPr>
        <w:jc w:val="center"/>
        <w:rPr>
          <w:b/>
          <w:sz w:val="28"/>
          <w:szCs w:val="28"/>
        </w:rPr>
      </w:pPr>
    </w:p>
    <w:p w:rsidR="00F92081" w:rsidRDefault="00F92081" w:rsidP="00F92081">
      <w:pPr>
        <w:jc w:val="center"/>
        <w:rPr>
          <w:b/>
          <w:sz w:val="32"/>
          <w:szCs w:val="32"/>
        </w:rPr>
      </w:pPr>
      <w:r w:rsidRPr="00876704">
        <w:rPr>
          <w:b/>
          <w:sz w:val="32"/>
          <w:szCs w:val="32"/>
        </w:rPr>
        <w:t>COMUNICATO STAMPA</w:t>
      </w:r>
    </w:p>
    <w:p w:rsidR="00F92081" w:rsidRDefault="00F92081" w:rsidP="004E08FB">
      <w:pPr>
        <w:rPr>
          <w:b/>
          <w:sz w:val="32"/>
          <w:szCs w:val="32"/>
        </w:rPr>
      </w:pPr>
    </w:p>
    <w:p w:rsidR="004E08FB" w:rsidRDefault="004E08FB" w:rsidP="004E08FB">
      <w:pPr>
        <w:jc w:val="center"/>
        <w:rPr>
          <w:b/>
          <w:sz w:val="28"/>
          <w:szCs w:val="28"/>
        </w:rPr>
      </w:pPr>
      <w:r w:rsidRPr="004E08FB">
        <w:rPr>
          <w:b/>
          <w:sz w:val="28"/>
          <w:szCs w:val="28"/>
        </w:rPr>
        <w:t>15 aprile 2016</w:t>
      </w:r>
    </w:p>
    <w:p w:rsidR="004E08FB" w:rsidRPr="004E08FB" w:rsidRDefault="004E08FB" w:rsidP="004E08FB">
      <w:pPr>
        <w:jc w:val="center"/>
        <w:rPr>
          <w:b/>
          <w:sz w:val="28"/>
          <w:szCs w:val="28"/>
        </w:rPr>
      </w:pPr>
    </w:p>
    <w:p w:rsidR="004E08FB" w:rsidRDefault="004E08FB" w:rsidP="004E0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Visita</w:t>
      </w:r>
      <w:r w:rsidR="00E81198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 xml:space="preserve">l CIRA del Sottosegretario ai beni culturali, On. Antimo </w:t>
      </w:r>
      <w:proofErr w:type="spellStart"/>
      <w:r>
        <w:rPr>
          <w:b/>
          <w:sz w:val="32"/>
          <w:szCs w:val="32"/>
        </w:rPr>
        <w:t>Cesaro</w:t>
      </w:r>
      <w:proofErr w:type="spellEnd"/>
    </w:p>
    <w:p w:rsidR="004E08FB" w:rsidRPr="004E08FB" w:rsidRDefault="004E08FB" w:rsidP="004E08FB">
      <w:pPr>
        <w:jc w:val="center"/>
        <w:rPr>
          <w:b/>
          <w:sz w:val="24"/>
          <w:szCs w:val="24"/>
        </w:rPr>
      </w:pPr>
      <w:r w:rsidRPr="004E08FB">
        <w:rPr>
          <w:b/>
          <w:sz w:val="24"/>
          <w:szCs w:val="24"/>
        </w:rPr>
        <w:t xml:space="preserve">Salvaguardia dei beni culturali e </w:t>
      </w:r>
      <w:r w:rsidR="00E81198">
        <w:rPr>
          <w:b/>
          <w:sz w:val="24"/>
          <w:szCs w:val="24"/>
        </w:rPr>
        <w:t>Parco dell’</w:t>
      </w:r>
      <w:r w:rsidR="005041CF">
        <w:rPr>
          <w:b/>
          <w:sz w:val="24"/>
          <w:szCs w:val="24"/>
        </w:rPr>
        <w:t>A</w:t>
      </w:r>
      <w:r w:rsidR="00E81198">
        <w:rPr>
          <w:b/>
          <w:sz w:val="24"/>
          <w:szCs w:val="24"/>
        </w:rPr>
        <w:t>erospazio</w:t>
      </w:r>
      <w:r w:rsidRPr="004E08FB">
        <w:rPr>
          <w:b/>
          <w:sz w:val="24"/>
          <w:szCs w:val="24"/>
        </w:rPr>
        <w:t xml:space="preserve"> i principali temi affrontati</w:t>
      </w:r>
    </w:p>
    <w:p w:rsidR="00F92081" w:rsidRPr="00876704" w:rsidRDefault="00F92081" w:rsidP="00F92081">
      <w:pPr>
        <w:jc w:val="center"/>
        <w:rPr>
          <w:b/>
          <w:sz w:val="32"/>
          <w:szCs w:val="32"/>
        </w:rPr>
      </w:pPr>
    </w:p>
    <w:p w:rsidR="00586E73" w:rsidRPr="00F92081" w:rsidRDefault="00586E73" w:rsidP="00623A27">
      <w:pPr>
        <w:jc w:val="both"/>
        <w:rPr>
          <w:rFonts w:asciiTheme="minorHAnsi" w:hAnsiTheme="minorHAnsi" w:cs="Times New Roman"/>
          <w:sz w:val="24"/>
          <w:szCs w:val="24"/>
        </w:rPr>
      </w:pPr>
      <w:r w:rsidRPr="00F92081">
        <w:rPr>
          <w:rFonts w:asciiTheme="minorHAnsi" w:hAnsiTheme="minorHAnsi" w:cs="Times New Roman"/>
          <w:sz w:val="24"/>
          <w:szCs w:val="24"/>
        </w:rPr>
        <w:t xml:space="preserve">Il </w:t>
      </w:r>
      <w:r w:rsidRPr="00F92081">
        <w:rPr>
          <w:rFonts w:asciiTheme="minorHAnsi" w:hAnsiTheme="minorHAnsi" w:cs="Times New Roman"/>
          <w:b/>
          <w:sz w:val="24"/>
          <w:szCs w:val="24"/>
        </w:rPr>
        <w:t>Sottosegretario</w:t>
      </w:r>
      <w:r w:rsidRPr="00F92081">
        <w:rPr>
          <w:rFonts w:asciiTheme="minorHAnsi" w:hAnsiTheme="minorHAnsi" w:cs="Times New Roman"/>
          <w:sz w:val="24"/>
          <w:szCs w:val="24"/>
        </w:rPr>
        <w:t xml:space="preserve"> </w:t>
      </w:r>
      <w:r w:rsidR="00F92081" w:rsidRPr="00F92081">
        <w:rPr>
          <w:rFonts w:asciiTheme="minorHAnsi" w:hAnsiTheme="minorHAnsi" w:cstheme="minorHAnsi"/>
          <w:b/>
          <w:sz w:val="24"/>
          <w:szCs w:val="24"/>
        </w:rPr>
        <w:t>di Stato al Ministero dei beni e delle attività culturali e del turismo,</w:t>
      </w:r>
      <w:r w:rsidR="00F92081" w:rsidRPr="00F920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081" w:rsidRPr="00F92081">
        <w:rPr>
          <w:rFonts w:asciiTheme="minorHAnsi" w:hAnsiTheme="minorHAnsi" w:cstheme="minorHAnsi"/>
          <w:b/>
          <w:sz w:val="24"/>
          <w:szCs w:val="24"/>
        </w:rPr>
        <w:t xml:space="preserve">On. Antimo </w:t>
      </w:r>
      <w:proofErr w:type="spellStart"/>
      <w:r w:rsidR="00F92081" w:rsidRPr="00F92081">
        <w:rPr>
          <w:rFonts w:asciiTheme="minorHAnsi" w:hAnsiTheme="minorHAnsi" w:cstheme="minorHAnsi"/>
          <w:b/>
          <w:sz w:val="24"/>
          <w:szCs w:val="24"/>
        </w:rPr>
        <w:t>Cesaro</w:t>
      </w:r>
      <w:proofErr w:type="spellEnd"/>
      <w:r w:rsidR="00F92081" w:rsidRPr="00F920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2081">
        <w:rPr>
          <w:rFonts w:asciiTheme="minorHAnsi" w:hAnsiTheme="minorHAnsi" w:cs="Times New Roman"/>
          <w:sz w:val="24"/>
          <w:szCs w:val="24"/>
        </w:rPr>
        <w:t xml:space="preserve">è stato oggi in visita al Centro Italiano Ricerche Aerospaziali (CIRA) di Capua, dove è stato accolto dal </w:t>
      </w:r>
      <w:r w:rsidRPr="002F4C2B">
        <w:rPr>
          <w:rFonts w:asciiTheme="minorHAnsi" w:hAnsiTheme="minorHAnsi" w:cs="Times New Roman"/>
          <w:b/>
          <w:sz w:val="24"/>
          <w:szCs w:val="24"/>
        </w:rPr>
        <w:t xml:space="preserve">Presidente, Luigi </w:t>
      </w:r>
      <w:proofErr w:type="spellStart"/>
      <w:r w:rsidRPr="002F4C2B">
        <w:rPr>
          <w:rFonts w:asciiTheme="minorHAnsi" w:hAnsiTheme="minorHAnsi" w:cs="Times New Roman"/>
          <w:b/>
          <w:sz w:val="24"/>
          <w:szCs w:val="24"/>
        </w:rPr>
        <w:t>Carrino</w:t>
      </w:r>
      <w:proofErr w:type="spellEnd"/>
      <w:r w:rsidRPr="00F92081">
        <w:rPr>
          <w:rFonts w:asciiTheme="minorHAnsi" w:hAnsiTheme="minorHAnsi" w:cs="Times New Roman"/>
          <w:sz w:val="24"/>
          <w:szCs w:val="24"/>
        </w:rPr>
        <w:t>.</w:t>
      </w:r>
    </w:p>
    <w:p w:rsidR="003431C3" w:rsidRPr="00F92081" w:rsidRDefault="00586E73" w:rsidP="00623A27">
      <w:pPr>
        <w:jc w:val="both"/>
        <w:rPr>
          <w:rFonts w:asciiTheme="minorHAnsi" w:hAnsiTheme="minorHAnsi" w:cs="Times New Roman"/>
          <w:sz w:val="24"/>
          <w:szCs w:val="24"/>
        </w:rPr>
      </w:pPr>
      <w:r w:rsidRPr="00F92081">
        <w:rPr>
          <w:rFonts w:asciiTheme="minorHAnsi" w:hAnsiTheme="minorHAnsi" w:cs="Times New Roman"/>
          <w:sz w:val="24"/>
          <w:szCs w:val="24"/>
        </w:rPr>
        <w:t xml:space="preserve">Nel corso dell’incontro sono stati </w:t>
      </w:r>
      <w:r w:rsidR="00866715" w:rsidRPr="00F92081">
        <w:rPr>
          <w:rFonts w:asciiTheme="minorHAnsi" w:hAnsiTheme="minorHAnsi" w:cs="Times New Roman"/>
          <w:sz w:val="24"/>
          <w:szCs w:val="24"/>
        </w:rPr>
        <w:t>illustrati</w:t>
      </w:r>
      <w:r w:rsidRPr="00F92081">
        <w:rPr>
          <w:rFonts w:asciiTheme="minorHAnsi" w:hAnsiTheme="minorHAnsi" w:cs="Times New Roman"/>
          <w:sz w:val="24"/>
          <w:szCs w:val="24"/>
        </w:rPr>
        <w:t xml:space="preserve"> i</w:t>
      </w:r>
      <w:r w:rsidRPr="00F92081">
        <w:rPr>
          <w:rFonts w:asciiTheme="minorHAnsi" w:hAnsiTheme="minorHAnsi" w:cs="Times New Roman"/>
          <w:sz w:val="24"/>
          <w:szCs w:val="24"/>
        </w:rPr>
        <w:t xml:space="preserve"> principali programmi di ricerca che vedono impegnato il CIRA</w:t>
      </w:r>
      <w:r w:rsidRPr="00F92081">
        <w:rPr>
          <w:rFonts w:asciiTheme="minorHAnsi" w:hAnsiTheme="minorHAnsi" w:cs="Times New Roman"/>
          <w:sz w:val="24"/>
          <w:szCs w:val="24"/>
        </w:rPr>
        <w:t xml:space="preserve">, nonché </w:t>
      </w:r>
      <w:r w:rsidRPr="00F92081">
        <w:rPr>
          <w:rFonts w:asciiTheme="minorHAnsi" w:hAnsiTheme="minorHAnsi" w:cs="Times New Roman"/>
          <w:sz w:val="24"/>
          <w:szCs w:val="24"/>
        </w:rPr>
        <w:t>le capacità sperimentali di cui il Centro dispone grazie alla presenza di impianti e laboratori all’avanguardia.</w:t>
      </w:r>
    </w:p>
    <w:p w:rsidR="00F92081" w:rsidRDefault="00F92081" w:rsidP="00623A27">
      <w:pPr>
        <w:jc w:val="both"/>
        <w:rPr>
          <w:rFonts w:asciiTheme="minorHAnsi" w:hAnsiTheme="minorHAnsi" w:cstheme="minorHAnsi"/>
          <w:sz w:val="24"/>
          <w:szCs w:val="24"/>
        </w:rPr>
      </w:pPr>
      <w:r w:rsidRPr="00F92081">
        <w:rPr>
          <w:rFonts w:asciiTheme="minorHAnsi" w:hAnsiTheme="minorHAnsi" w:cstheme="minorHAnsi"/>
          <w:sz w:val="24"/>
          <w:szCs w:val="24"/>
        </w:rPr>
        <w:t>Particolare attenzione</w:t>
      </w:r>
      <w:r w:rsidR="00586E73" w:rsidRPr="00F92081">
        <w:rPr>
          <w:rFonts w:asciiTheme="minorHAnsi" w:hAnsiTheme="minorHAnsi" w:cstheme="minorHAnsi"/>
          <w:sz w:val="24"/>
          <w:szCs w:val="24"/>
        </w:rPr>
        <w:t xml:space="preserve"> è stata dedicata </w:t>
      </w:r>
      <w:r w:rsidRPr="00F92081">
        <w:rPr>
          <w:rFonts w:asciiTheme="minorHAnsi" w:hAnsiTheme="minorHAnsi" w:cstheme="minorHAnsi"/>
          <w:sz w:val="24"/>
          <w:szCs w:val="24"/>
        </w:rPr>
        <w:t>al</w:t>
      </w:r>
      <w:r w:rsidR="00586E73" w:rsidRPr="00F92081">
        <w:rPr>
          <w:rFonts w:asciiTheme="minorHAnsi" w:hAnsiTheme="minorHAnsi" w:cstheme="minorHAnsi"/>
          <w:sz w:val="24"/>
          <w:szCs w:val="24"/>
        </w:rPr>
        <w:t>l</w:t>
      </w:r>
      <w:r w:rsidRPr="00F92081">
        <w:rPr>
          <w:rFonts w:asciiTheme="minorHAnsi" w:hAnsiTheme="minorHAnsi" w:cstheme="minorHAnsi"/>
          <w:sz w:val="24"/>
          <w:szCs w:val="24"/>
        </w:rPr>
        <w:t>’impiego del</w:t>
      </w:r>
      <w:r w:rsidR="00586E73" w:rsidRPr="00F92081">
        <w:rPr>
          <w:rFonts w:asciiTheme="minorHAnsi" w:hAnsiTheme="minorHAnsi" w:cstheme="minorHAnsi"/>
          <w:sz w:val="24"/>
          <w:szCs w:val="24"/>
        </w:rPr>
        <w:t xml:space="preserve">le tecnologie aerospaziali </w:t>
      </w:r>
      <w:r w:rsidR="00C2773D">
        <w:rPr>
          <w:rFonts w:asciiTheme="minorHAnsi" w:hAnsiTheme="minorHAnsi" w:cstheme="minorHAnsi"/>
          <w:sz w:val="24"/>
          <w:szCs w:val="24"/>
        </w:rPr>
        <w:t xml:space="preserve">nei </w:t>
      </w:r>
      <w:r w:rsidR="00B13B7A">
        <w:rPr>
          <w:rFonts w:asciiTheme="minorHAnsi" w:hAnsiTheme="minorHAnsi" w:cstheme="minorHAnsi"/>
          <w:sz w:val="24"/>
          <w:szCs w:val="24"/>
        </w:rPr>
        <w:t xml:space="preserve">settori </w:t>
      </w:r>
      <w:r w:rsidR="00C2773D">
        <w:rPr>
          <w:rFonts w:asciiTheme="minorHAnsi" w:hAnsiTheme="minorHAnsi" w:cstheme="minorHAnsi"/>
          <w:sz w:val="24"/>
          <w:szCs w:val="24"/>
        </w:rPr>
        <w:t>della s</w:t>
      </w:r>
      <w:r w:rsidR="00586E73" w:rsidRPr="00F92081">
        <w:rPr>
          <w:rFonts w:asciiTheme="minorHAnsi" w:hAnsiTheme="minorHAnsi" w:cstheme="minorHAnsi"/>
          <w:sz w:val="24"/>
          <w:szCs w:val="24"/>
        </w:rPr>
        <w:t xml:space="preserve">alvaguardia del territorio e dei beni </w:t>
      </w:r>
      <w:r>
        <w:rPr>
          <w:rFonts w:asciiTheme="minorHAnsi" w:hAnsiTheme="minorHAnsi" w:cstheme="minorHAnsi"/>
          <w:sz w:val="24"/>
          <w:szCs w:val="24"/>
        </w:rPr>
        <w:t>culturali</w:t>
      </w:r>
      <w:r w:rsidR="00B13B7A">
        <w:rPr>
          <w:rFonts w:asciiTheme="minorHAnsi" w:hAnsiTheme="minorHAnsi" w:cstheme="minorHAnsi"/>
          <w:sz w:val="24"/>
          <w:szCs w:val="24"/>
        </w:rPr>
        <w:t>, obiettivo che già da qualche anno rientra tra le finalità del CIRA.</w:t>
      </w:r>
    </w:p>
    <w:p w:rsidR="00586E73" w:rsidRDefault="00586E73" w:rsidP="00623A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2773D" w:rsidRPr="00C2773D" w:rsidRDefault="00C2773D" w:rsidP="00C2773D">
      <w:pPr>
        <w:jc w:val="both"/>
        <w:rPr>
          <w:rFonts w:cs="Arial"/>
          <w:sz w:val="24"/>
          <w:szCs w:val="24"/>
        </w:rPr>
      </w:pPr>
      <w:r w:rsidRPr="00C2773D">
        <w:rPr>
          <w:rFonts w:cs="Arial"/>
          <w:sz w:val="24"/>
          <w:szCs w:val="24"/>
        </w:rPr>
        <w:t>“</w:t>
      </w:r>
      <w:r w:rsidRPr="002F4C2B">
        <w:rPr>
          <w:rFonts w:cs="Arial"/>
          <w:b/>
          <w:i/>
          <w:sz w:val="24"/>
          <w:szCs w:val="24"/>
        </w:rPr>
        <w:t>Le nuove tecnologie</w:t>
      </w:r>
      <w:r w:rsidRPr="00C2773D">
        <w:rPr>
          <w:rFonts w:cs="Arial"/>
          <w:i/>
          <w:sz w:val="24"/>
          <w:szCs w:val="24"/>
        </w:rPr>
        <w:t xml:space="preserve"> possono rappresentare un formidabile </w:t>
      </w:r>
      <w:r w:rsidRPr="002F4C2B">
        <w:rPr>
          <w:rFonts w:cs="Arial"/>
          <w:b/>
          <w:i/>
          <w:sz w:val="24"/>
          <w:szCs w:val="24"/>
        </w:rPr>
        <w:t>supporto alla</w:t>
      </w:r>
      <w:r w:rsidRPr="00C2773D">
        <w:rPr>
          <w:rFonts w:cs="Arial"/>
          <w:i/>
          <w:sz w:val="24"/>
          <w:szCs w:val="24"/>
        </w:rPr>
        <w:t xml:space="preserve"> </w:t>
      </w:r>
      <w:r w:rsidRPr="002F4C2B">
        <w:rPr>
          <w:rFonts w:cs="Arial"/>
          <w:b/>
          <w:i/>
          <w:sz w:val="24"/>
          <w:szCs w:val="24"/>
        </w:rPr>
        <w:t>tutela e alla valorizzazione dei beni culturali</w:t>
      </w:r>
      <w:r w:rsidRPr="00C2773D">
        <w:rPr>
          <w:rFonts w:cs="Arial"/>
          <w:i/>
          <w:sz w:val="24"/>
          <w:szCs w:val="24"/>
        </w:rPr>
        <w:t xml:space="preserve">. In particolare i risultati raggiunti oggi dalla ricerca aerospaziale mettono a disposizione del nostro ricco e diffuso patrimonio artistico-architettonico una serie di strumenti, </w:t>
      </w:r>
      <w:bookmarkStart w:id="0" w:name="_GoBack"/>
      <w:r w:rsidRPr="002F4C2B">
        <w:rPr>
          <w:rFonts w:cs="Arial"/>
          <w:b/>
          <w:i/>
          <w:sz w:val="24"/>
          <w:szCs w:val="24"/>
        </w:rPr>
        <w:t>dai satelliti ai velivoli passando per i droni</w:t>
      </w:r>
      <w:bookmarkEnd w:id="0"/>
      <w:r w:rsidRPr="00C2773D">
        <w:rPr>
          <w:rFonts w:cs="Arial"/>
          <w:i/>
          <w:sz w:val="24"/>
          <w:szCs w:val="24"/>
        </w:rPr>
        <w:t>, fondamentali per un monitoraggio ed una videosorveglianza sempre più necessaria per prevenire danni derivanti da agenti naturali ed atti di vandalismo. Il CIRA è un centro di eccellenza nazionale con il quale stiamo già studiando forme di collaborazione, tenendo anche ben presente il suo ruolo di incubatore di imprese in</w:t>
      </w:r>
      <w:r w:rsidRPr="00C2773D">
        <w:rPr>
          <w:rFonts w:cs="Arial"/>
          <w:i/>
          <w:sz w:val="24"/>
          <w:szCs w:val="24"/>
        </w:rPr>
        <w:t>novative sul territorio”</w:t>
      </w:r>
      <w:r w:rsidRPr="00C2773D">
        <w:rPr>
          <w:rFonts w:cs="Arial"/>
          <w:sz w:val="24"/>
          <w:szCs w:val="24"/>
        </w:rPr>
        <w:t xml:space="preserve"> </w:t>
      </w:r>
      <w:r w:rsidRPr="00C2773D">
        <w:rPr>
          <w:rFonts w:cs="Arial"/>
          <w:sz w:val="24"/>
          <w:szCs w:val="24"/>
        </w:rPr>
        <w:t xml:space="preserve">ha dichiarato il Sottosegretario </w:t>
      </w:r>
      <w:r w:rsidRPr="00C2773D">
        <w:rPr>
          <w:rFonts w:cs="Arial"/>
          <w:sz w:val="24"/>
          <w:szCs w:val="24"/>
        </w:rPr>
        <w:t xml:space="preserve">Antimo </w:t>
      </w:r>
      <w:proofErr w:type="spellStart"/>
      <w:r w:rsidRPr="00C2773D">
        <w:rPr>
          <w:rFonts w:cs="Arial"/>
          <w:sz w:val="24"/>
          <w:szCs w:val="24"/>
        </w:rPr>
        <w:t>Cesaro</w:t>
      </w:r>
      <w:proofErr w:type="spellEnd"/>
      <w:r w:rsidRPr="00C2773D">
        <w:rPr>
          <w:rFonts w:cs="Arial"/>
          <w:sz w:val="24"/>
          <w:szCs w:val="24"/>
        </w:rPr>
        <w:t>.</w:t>
      </w:r>
    </w:p>
    <w:p w:rsidR="00C2773D" w:rsidRPr="00C2773D" w:rsidRDefault="00C2773D" w:rsidP="00C2773D">
      <w:pPr>
        <w:jc w:val="both"/>
        <w:rPr>
          <w:rFonts w:cs="Arial"/>
          <w:i/>
          <w:sz w:val="24"/>
          <w:szCs w:val="24"/>
        </w:rPr>
      </w:pPr>
      <w:r w:rsidRPr="00C2773D">
        <w:rPr>
          <w:rFonts w:cs="Arial"/>
          <w:sz w:val="24"/>
          <w:szCs w:val="24"/>
        </w:rPr>
        <w:t xml:space="preserve">Altro argomento di confronto è stato il progetto del CIRA che prevede la </w:t>
      </w:r>
      <w:r w:rsidRPr="002F4C2B">
        <w:rPr>
          <w:rFonts w:cs="Arial"/>
          <w:b/>
          <w:sz w:val="24"/>
          <w:szCs w:val="24"/>
        </w:rPr>
        <w:t>realizzazione di un Parco dell’Aerospazio</w:t>
      </w:r>
      <w:r w:rsidRPr="00C2773D">
        <w:rPr>
          <w:rFonts w:cs="Arial"/>
          <w:sz w:val="24"/>
          <w:szCs w:val="24"/>
        </w:rPr>
        <w:t>. “</w:t>
      </w:r>
      <w:r w:rsidRPr="00C2773D">
        <w:rPr>
          <w:rFonts w:cs="Arial"/>
          <w:i/>
          <w:sz w:val="24"/>
          <w:szCs w:val="24"/>
        </w:rPr>
        <w:t xml:space="preserve">L’idea di realizzare un Parco </w:t>
      </w:r>
      <w:r w:rsidR="00E81198">
        <w:rPr>
          <w:rFonts w:cs="Arial"/>
          <w:i/>
          <w:sz w:val="24"/>
          <w:szCs w:val="24"/>
        </w:rPr>
        <w:t>di divulgazione scientifica</w:t>
      </w:r>
      <w:r w:rsidRPr="00C2773D">
        <w:rPr>
          <w:rFonts w:cs="Arial"/>
          <w:i/>
          <w:sz w:val="24"/>
          <w:szCs w:val="24"/>
        </w:rPr>
        <w:t xml:space="preserve"> di questo tipo in una zona dove sono presenti altri grandi attrattori culturali</w:t>
      </w:r>
      <w:r w:rsidRPr="00C2773D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</w:t>
      </w:r>
      <w:r w:rsidRPr="00C2773D">
        <w:rPr>
          <w:rFonts w:cs="Arial"/>
          <w:sz w:val="24"/>
          <w:szCs w:val="24"/>
        </w:rPr>
        <w:t xml:space="preserve">ha concluso </w:t>
      </w:r>
      <w:proofErr w:type="spellStart"/>
      <w:r w:rsidRPr="00C2773D">
        <w:rPr>
          <w:rFonts w:cs="Arial"/>
          <w:sz w:val="24"/>
          <w:szCs w:val="24"/>
        </w:rPr>
        <w:t>Cesaro</w:t>
      </w:r>
      <w:proofErr w:type="spellEnd"/>
      <w:r>
        <w:rPr>
          <w:rFonts w:cs="Arial"/>
          <w:sz w:val="24"/>
          <w:szCs w:val="24"/>
        </w:rPr>
        <w:t xml:space="preserve"> </w:t>
      </w:r>
      <w:r w:rsidRPr="00C2773D">
        <w:rPr>
          <w:rFonts w:cs="Arial"/>
          <w:sz w:val="24"/>
          <w:szCs w:val="24"/>
        </w:rPr>
        <w:t xml:space="preserve">- </w:t>
      </w:r>
      <w:r w:rsidRPr="00C2773D">
        <w:rPr>
          <w:rFonts w:cs="Arial"/>
          <w:i/>
          <w:sz w:val="24"/>
          <w:szCs w:val="24"/>
        </w:rPr>
        <w:t>viene vista dal Ministero con molto interesse, perché permetterebbe di allargare e differenziare la fruibilità</w:t>
      </w:r>
      <w:r w:rsidRPr="00C2773D">
        <w:rPr>
          <w:rFonts w:ascii="Arial" w:hAnsi="Arial" w:cs="Arial"/>
          <w:i/>
          <w:sz w:val="28"/>
          <w:szCs w:val="28"/>
        </w:rPr>
        <w:t xml:space="preserve"> </w:t>
      </w:r>
      <w:r w:rsidRPr="00C2773D">
        <w:rPr>
          <w:rFonts w:cs="Arial"/>
          <w:i/>
          <w:sz w:val="24"/>
          <w:szCs w:val="24"/>
        </w:rPr>
        <w:t>turistica della provincia casertana, proiettandola verso un futuro che possa essere all’altezza del suo glorioso passato”.</w:t>
      </w:r>
    </w:p>
    <w:p w:rsidR="00C2773D" w:rsidRPr="00C2773D" w:rsidRDefault="00C2773D" w:rsidP="00C2773D">
      <w:pPr>
        <w:jc w:val="both"/>
        <w:rPr>
          <w:rFonts w:cs="Arial"/>
          <w:sz w:val="24"/>
          <w:szCs w:val="24"/>
        </w:rPr>
      </w:pPr>
    </w:p>
    <w:p w:rsidR="00623A27" w:rsidRDefault="00623A27" w:rsidP="00623A27">
      <w:pPr>
        <w:jc w:val="both"/>
        <w:rPr>
          <w:rFonts w:asciiTheme="minorHAnsi" w:hAnsiTheme="minorHAnsi" w:cstheme="minorHAnsi"/>
          <w:sz w:val="24"/>
          <w:szCs w:val="24"/>
        </w:rPr>
      </w:pPr>
      <w:r w:rsidRPr="00623A27">
        <w:rPr>
          <w:rFonts w:asciiTheme="minorHAnsi" w:hAnsiTheme="minorHAnsi" w:cstheme="minorHAnsi"/>
          <w:i/>
          <w:sz w:val="24"/>
          <w:szCs w:val="24"/>
        </w:rPr>
        <w:t>“La visita del Sottosegretario, politico molto attento al territorio, testimonia l’attenzione che il Governo sta dedicando al CIRA, riconoscendone l’eccellenza scientifica e tecnologica e il valore quale motore di sviluppo in particolare per la nostra Regione”</w:t>
      </w:r>
      <w:r>
        <w:rPr>
          <w:rFonts w:asciiTheme="minorHAnsi" w:hAnsiTheme="minorHAnsi" w:cstheme="minorHAnsi"/>
          <w:sz w:val="24"/>
          <w:szCs w:val="24"/>
        </w:rPr>
        <w:t xml:space="preserve"> sono state le parole del Presidente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Carrino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E81198" w:rsidRDefault="00E81198" w:rsidP="00623A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1198" w:rsidRPr="001D5178" w:rsidRDefault="00E81198" w:rsidP="00E81198">
      <w:pPr>
        <w:rPr>
          <w:rFonts w:eastAsia="Times New Roman" w:cstheme="minorHAnsi"/>
          <w:i/>
          <w:iCs/>
          <w:noProof/>
          <w:sz w:val="24"/>
          <w:szCs w:val="24"/>
          <w:lang w:eastAsia="it-IT"/>
        </w:rPr>
      </w:pPr>
      <w:r w:rsidRPr="001D5178">
        <w:rPr>
          <w:rFonts w:eastAsia="Times New Roman" w:cstheme="minorHAnsi"/>
          <w:i/>
          <w:iCs/>
          <w:noProof/>
          <w:sz w:val="24"/>
          <w:szCs w:val="24"/>
          <w:lang w:eastAsia="it-IT"/>
        </w:rPr>
        <w:t>Per ulteriori informazioni:</w:t>
      </w:r>
    </w:p>
    <w:p w:rsidR="00E81198" w:rsidRDefault="00E81198" w:rsidP="00E81198">
      <w:pP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Maria Pia Amelio</w:t>
      </w:r>
    </w:p>
    <w:p w:rsidR="00E81198" w:rsidRDefault="00E81198" w:rsidP="00E81198">
      <w:pPr>
        <w:rPr>
          <w:rFonts w:eastAsiaTheme="minorEastAsia"/>
          <w:noProof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lastRenderedPageBreak/>
        <w:t>Uffici di supporto alla Presidenza</w:t>
      </w:r>
    </w:p>
    <w:p w:rsidR="00E81198" w:rsidRDefault="00E81198" w:rsidP="00E81198">
      <w:pP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Comunicazione Istituzionale</w:t>
      </w:r>
    </w:p>
    <w:p w:rsidR="00E81198" w:rsidRPr="0074244E" w:rsidRDefault="00E81198" w:rsidP="00E81198">
      <w:pPr>
        <w:rPr>
          <w:rFonts w:eastAsiaTheme="minorEastAsia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Ph. 0823 623121</w:t>
      </w:r>
    </w:p>
    <w:p w:rsidR="00E81198" w:rsidRPr="0074244E" w:rsidRDefault="00E81198" w:rsidP="00E81198">
      <w:pPr>
        <w:rPr>
          <w:rFonts w:eastAsia="Times New Roman" w:cstheme="minorHAnsi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Mob. 340 5054930</w:t>
      </w:r>
    </w:p>
    <w:p w:rsidR="00E81198" w:rsidRPr="003556BD" w:rsidRDefault="00E81198" w:rsidP="00E81198">
      <w:pPr>
        <w:jc w:val="both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74244E">
          <w:rPr>
            <w:rStyle w:val="Collegamentoipertestuale"/>
            <w:rFonts w:eastAsia="Times New Roman" w:cstheme="minorHAnsi"/>
            <w:noProof/>
            <w:lang w:val="en-US" w:eastAsia="it-IT"/>
          </w:rPr>
          <w:t>m.amelio@cira.it</w:t>
        </w:r>
      </w:hyperlink>
    </w:p>
    <w:sectPr w:rsidR="00E81198" w:rsidRPr="00355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73"/>
    <w:rsid w:val="00130057"/>
    <w:rsid w:val="002F0A18"/>
    <w:rsid w:val="002F4C2B"/>
    <w:rsid w:val="003556BD"/>
    <w:rsid w:val="004E08FB"/>
    <w:rsid w:val="005041CF"/>
    <w:rsid w:val="00586E73"/>
    <w:rsid w:val="00623A27"/>
    <w:rsid w:val="008140C2"/>
    <w:rsid w:val="00866715"/>
    <w:rsid w:val="00903F37"/>
    <w:rsid w:val="00B13B7A"/>
    <w:rsid w:val="00C2773D"/>
    <w:rsid w:val="00E81198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90E1-75E2-4499-BC5E-3CD80276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E7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E73"/>
    <w:pPr>
      <w:ind w:left="720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6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6B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E81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Salvaguardia dei beni culturali e Parco dell’Aerospazio sono i principali temi affrontati nel corso dell'incontro.</ShortDescription>
    <DataDocumento xmlns="141e550d-053c-4ab8-85de-d75d5abd7e2a">2016-04-14T22:00:00+00:00</DataDocumento>
    <NameCopy xmlns="141e550d-053c-4ab8-85de-d75d5abd7e2a">/it/Comunicati/Comunicato stampa 7_2016.docx</NameCopy>
  </documentManagement>
</p:properties>
</file>

<file path=customXml/itemProps1.xml><?xml version="1.0" encoding="utf-8"?>
<ds:datastoreItem xmlns:ds="http://schemas.openxmlformats.org/officeDocument/2006/customXml" ds:itemID="{F04124E8-B68B-4716-8F95-5E88F7E7D626}"/>
</file>

<file path=customXml/itemProps2.xml><?xml version="1.0" encoding="utf-8"?>
<ds:datastoreItem xmlns:ds="http://schemas.openxmlformats.org/officeDocument/2006/customXml" ds:itemID="{A310302C-F431-4C0E-8797-186D1F187E5C}"/>
</file>

<file path=customXml/itemProps3.xml><?xml version="1.0" encoding="utf-8"?>
<ds:datastoreItem xmlns:ds="http://schemas.openxmlformats.org/officeDocument/2006/customXml" ds:itemID="{7CB023FA-6170-4628-B0AE-F7D1C99EE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al CIRA del Sottosegretario ai beni culturali, Antimo Cesaro</dc:title>
  <dc:subject/>
  <dc:creator>Amelio MariaPia</dc:creator>
  <cp:keywords/>
  <dc:description/>
  <cp:lastModifiedBy>Amelio MariaPia</cp:lastModifiedBy>
  <cp:revision>4</cp:revision>
  <cp:lastPrinted>2016-04-15T12:07:00Z</cp:lastPrinted>
  <dcterms:created xsi:type="dcterms:W3CDTF">2016-04-15T10:46:00Z</dcterms:created>
  <dcterms:modified xsi:type="dcterms:W3CDTF">2016-04-15T13:55:00Z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3e9371cf-4dd7-4616-9a70-0f9de5ba5e67,5;</vt:lpwstr>
  </property>
</Properties>
</file>